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w:t>
      </w:r>
      <w:r w:rsidR="00542A6F">
        <w:rPr>
          <w:b/>
          <w:sz w:val="28"/>
          <w:szCs w:val="28"/>
        </w:rPr>
        <w:t>4</w:t>
      </w:r>
      <w:r>
        <w:rPr>
          <w:b/>
          <w:sz w:val="28"/>
          <w:szCs w:val="28"/>
        </w:rPr>
        <w:t xml:space="preserve"> елның </w:t>
      </w:r>
      <w:r w:rsidR="00642270">
        <w:rPr>
          <w:b/>
          <w:sz w:val="28"/>
          <w:szCs w:val="28"/>
        </w:rPr>
        <w:t xml:space="preserve"> </w:t>
      </w:r>
      <w:r w:rsidR="00087F4D">
        <w:rPr>
          <w:b/>
          <w:sz w:val="28"/>
          <w:szCs w:val="28"/>
        </w:rPr>
        <w:t>1</w:t>
      </w:r>
      <w:r w:rsidR="00ED462C">
        <w:rPr>
          <w:b/>
          <w:sz w:val="28"/>
          <w:szCs w:val="28"/>
        </w:rPr>
        <w:t>5</w:t>
      </w:r>
      <w:r w:rsidR="00087F4D">
        <w:rPr>
          <w:b/>
          <w:sz w:val="28"/>
          <w:szCs w:val="28"/>
        </w:rPr>
        <w:t xml:space="preserve"> </w:t>
      </w:r>
      <w:r w:rsidR="00642270">
        <w:rPr>
          <w:b/>
          <w:sz w:val="28"/>
          <w:szCs w:val="28"/>
        </w:rPr>
        <w:t xml:space="preserve"> </w:t>
      </w:r>
      <w:r>
        <w:rPr>
          <w:b/>
          <w:sz w:val="28"/>
          <w:szCs w:val="28"/>
        </w:rPr>
        <w:t xml:space="preserve">нче </w:t>
      </w:r>
      <w:r w:rsidR="00E01891">
        <w:rPr>
          <w:b/>
          <w:sz w:val="28"/>
          <w:szCs w:val="28"/>
        </w:rPr>
        <w:t>гый</w:t>
      </w:r>
      <w:r w:rsidR="008A1F4D">
        <w:rPr>
          <w:b/>
          <w:sz w:val="28"/>
          <w:szCs w:val="28"/>
        </w:rPr>
        <w:t>нварына</w:t>
      </w:r>
      <w:r>
        <w:rPr>
          <w:b/>
          <w:sz w:val="28"/>
          <w:szCs w:val="28"/>
        </w:rPr>
        <w:t xml:space="preserve"> гадәттән тыш хәлләр барлыкка килү</w:t>
      </w:r>
    </w:p>
    <w:p w:rsidR="0013626A" w:rsidRDefault="0013626A" w:rsidP="007E10B5">
      <w:pPr>
        <w:rPr>
          <w:sz w:val="28"/>
          <w:szCs w:val="28"/>
        </w:rPr>
      </w:pPr>
    </w:p>
    <w:p w:rsidR="00E01891" w:rsidRPr="00383C5D" w:rsidRDefault="00D91934" w:rsidP="00E01891">
      <w:pPr>
        <w:ind w:left="567" w:right="-142"/>
        <w:rPr>
          <w:b/>
          <w:bCs/>
          <w:color w:val="000000"/>
          <w:u w:val="single"/>
        </w:rPr>
      </w:pPr>
      <w:r w:rsidRPr="007A47A1">
        <w:rPr>
          <w:b/>
          <w:sz w:val="28"/>
          <w:szCs w:val="28"/>
        </w:rPr>
        <w:t>1.ЧС (һ</w:t>
      </w:r>
      <w:r w:rsidR="00504BFB">
        <w:rPr>
          <w:b/>
          <w:sz w:val="28"/>
          <w:szCs w:val="28"/>
        </w:rPr>
        <w:t>әлакәтләр) килеп чыгу куркынычы</w:t>
      </w:r>
      <w:r w:rsidRPr="007A47A1">
        <w:rPr>
          <w:b/>
          <w:sz w:val="28"/>
          <w:szCs w:val="28"/>
        </w:rPr>
        <w:t xml:space="preserve">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E01891" w:rsidRPr="007166AA" w:rsidTr="0009388D">
        <w:trPr>
          <w:trHeight w:val="1107"/>
        </w:trPr>
        <w:tc>
          <w:tcPr>
            <w:tcW w:w="2694" w:type="dxa"/>
            <w:tcBorders>
              <w:left w:val="single" w:sz="4" w:space="0" w:color="auto"/>
              <w:bottom w:val="single" w:sz="4" w:space="0" w:color="auto"/>
              <w:right w:val="single" w:sz="4" w:space="0" w:color="auto"/>
            </w:tcBorders>
            <w:shd w:val="clear" w:color="auto" w:fill="FF0000"/>
            <w:vAlign w:val="center"/>
          </w:tcPr>
          <w:p w:rsidR="00E01891" w:rsidRPr="009B6154" w:rsidRDefault="00E01891" w:rsidP="00AE0E28">
            <w:pPr>
              <w:rPr>
                <w:sz w:val="27"/>
                <w:szCs w:val="27"/>
              </w:rPr>
            </w:pPr>
            <w:r w:rsidRPr="00792C16">
              <w:t>Куркыныч метеорологик күренеш</w:t>
            </w: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E01891" w:rsidRPr="009B6154" w:rsidRDefault="00ED462C" w:rsidP="00087F4D">
            <w:pPr>
              <w:rPr>
                <w:color w:val="FFFFFF"/>
                <w:sz w:val="21"/>
                <w:szCs w:val="21"/>
                <w:lang w:eastAsia="ar-SA"/>
              </w:rPr>
            </w:pPr>
            <w:r w:rsidRPr="00ED462C">
              <w:rPr>
                <w:shd w:val="clear" w:color="auto" w:fill="F7F8F9"/>
              </w:rPr>
              <w:t>Татарстан Республикасы территориясендә Шторм кисәтүе 2024 елның 10 гыйнварыннан 15 гыйнварына кадәр Татарстан Республикасы территориясендә уртача тәүлеклек һава температурасы -18..-24°, бу нормадан 9-15°гатүбәнрәк.</w:t>
            </w:r>
          </w:p>
        </w:tc>
      </w:tr>
      <w:tr w:rsidR="00E01891" w:rsidRPr="007166AA" w:rsidTr="0009388D">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E01891" w:rsidRDefault="00E01891" w:rsidP="00AE0E28">
            <w:r>
              <w:t xml:space="preserve">Унайсыз метеорологик </w:t>
            </w:r>
          </w:p>
          <w:p w:rsidR="00E01891" w:rsidRPr="00E14D12" w:rsidRDefault="00E01891" w:rsidP="00AE0E28">
            <w: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E01891" w:rsidRPr="00E14D12" w:rsidRDefault="00ED462C" w:rsidP="00087F4D">
            <w:pPr>
              <w:rPr>
                <w:rFonts w:cs="Calibri"/>
                <w:sz w:val="21"/>
                <w:szCs w:val="21"/>
                <w:lang w:eastAsia="ar-SA"/>
              </w:rPr>
            </w:pPr>
            <w:r w:rsidRPr="00ED462C">
              <w:rPr>
                <w:shd w:val="clear" w:color="auto" w:fill="F7F8F9"/>
              </w:rPr>
              <w:t>Консультация - кисәтү метеорология күренешләренең интенсивлыгы турында 21 сәгать 14 гыйнвардан 2024 елның 15 гыйнварына кадәр 15 гыйнварда Татарстан Республикасы территориясендә урыны белән түбәндәге урыннар көтелә: төнлә, иртән һава температурасы -25˚; иртән, көндез көчле җил 17-22 м/с, күз күреме 1-2 км кадәр начарланган буран (Казан шәһәрендә буран, җил 17 км га кадәр). м/с).</w:t>
            </w:r>
          </w:p>
        </w:tc>
      </w:tr>
      <w:tr w:rsidR="00E01891" w:rsidRPr="007166AA" w:rsidTr="0009388D">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1891" w:rsidRPr="00383C5D" w:rsidRDefault="00375F25" w:rsidP="0009388D">
            <w:pPr>
              <w:snapToGrid w:val="0"/>
              <w:ind w:left="-108"/>
              <w:jc w:val="center"/>
              <w:outlineLvl w:val="0"/>
              <w:rPr>
                <w:b/>
                <w:bCs/>
                <w:color w:val="000000"/>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E01891" w:rsidRPr="007166AA" w:rsidTr="0009388D">
        <w:trPr>
          <w:trHeight w:val="570"/>
        </w:trPr>
        <w:tc>
          <w:tcPr>
            <w:tcW w:w="2694" w:type="dxa"/>
            <w:vMerge w:val="restart"/>
            <w:tcBorders>
              <w:left w:val="single" w:sz="4" w:space="0" w:color="auto"/>
              <w:right w:val="single" w:sz="4" w:space="0" w:color="auto"/>
            </w:tcBorders>
            <w:shd w:val="clear" w:color="auto" w:fill="auto"/>
            <w:vAlign w:val="center"/>
          </w:tcPr>
          <w:p w:rsidR="00E01891" w:rsidRPr="00383C5D" w:rsidRDefault="00375F25" w:rsidP="0009388D">
            <w:pPr>
              <w:ind w:left="34"/>
              <w:jc w:val="center"/>
              <w:outlineLvl w:val="0"/>
              <w:rPr>
                <w:b/>
                <w:bCs/>
                <w:color w:val="000000"/>
                <w:sz w:val="27"/>
                <w:szCs w:val="27"/>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375F25" w:rsidRPr="008260D4" w:rsidRDefault="00375F25" w:rsidP="00375F25">
            <w:pPr>
              <w:snapToGrid w:val="0"/>
              <w:jc w:val="center"/>
              <w:rPr>
                <w:color w:val="000000"/>
                <w:sz w:val="24"/>
                <w:szCs w:val="24"/>
              </w:rPr>
            </w:pPr>
            <w:r w:rsidRPr="008260D4">
              <w:rPr>
                <w:color w:val="000000"/>
                <w:sz w:val="24"/>
                <w:szCs w:val="24"/>
              </w:rPr>
              <w:t>ТКХ объектларында рәсемнәр (аварияләр)</w:t>
            </w:r>
          </w:p>
          <w:p w:rsidR="00E01891" w:rsidRPr="009B6154" w:rsidRDefault="00375F25" w:rsidP="00375F25">
            <w:pPr>
              <w:snapToGrid w:val="0"/>
              <w:jc w:val="center"/>
              <w:rPr>
                <w:color w:val="FFFFFF"/>
                <w:sz w:val="27"/>
                <w:szCs w:val="27"/>
              </w:rPr>
            </w:pPr>
            <w:r w:rsidRPr="008260D4">
              <w:rPr>
                <w:color w:val="000000"/>
                <w:sz w:val="24"/>
                <w:szCs w:val="24"/>
              </w:rPr>
              <w:t>электр, җылылык, су һәм газ белән тәэмин итүне сүндерү</w:t>
            </w:r>
          </w:p>
        </w:tc>
      </w:tr>
      <w:tr w:rsidR="00E01891" w:rsidRPr="007166AA" w:rsidTr="00ED462C">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E01891" w:rsidRPr="009B6154" w:rsidRDefault="00375F25" w:rsidP="0009388D">
            <w:pPr>
              <w:snapToGrid w:val="0"/>
              <w:jc w:val="center"/>
              <w:rPr>
                <w:color w:val="FFFFFF"/>
                <w:sz w:val="27"/>
                <w:szCs w:val="27"/>
              </w:rPr>
            </w:pPr>
            <w:r w:rsidRPr="008260D4">
              <w:rPr>
                <w:color w:val="000000"/>
                <w:sz w:val="24"/>
                <w:szCs w:val="24"/>
              </w:rPr>
              <w:t>Техноген янгыннар, көнкүреш газы шартлаулары, кешеләрне угарлы газ белән агулау куркынычы</w:t>
            </w:r>
          </w:p>
        </w:tc>
      </w:tr>
      <w:tr w:rsidR="00E01891" w:rsidRPr="007166AA" w:rsidTr="00ED462C">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ED462C" w:rsidRDefault="00375F25" w:rsidP="00AE0E28">
            <w:pPr>
              <w:rPr>
                <w:color w:val="000000"/>
                <w:sz w:val="27"/>
                <w:szCs w:val="27"/>
                <w:highlight w:val="yellow"/>
              </w:rPr>
            </w:pPr>
            <w:r w:rsidRPr="00ED462C">
              <w:rPr>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E01891" w:rsidRPr="007166AA" w:rsidTr="00ED462C">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ED462C" w:rsidRDefault="00375F25" w:rsidP="0009388D">
            <w:pPr>
              <w:snapToGrid w:val="0"/>
              <w:jc w:val="center"/>
              <w:rPr>
                <w:color w:val="000000"/>
                <w:sz w:val="27"/>
                <w:szCs w:val="27"/>
                <w:highlight w:val="yellow"/>
              </w:rPr>
            </w:pPr>
            <w:r w:rsidRPr="00ED462C">
              <w:rPr>
                <w:color w:val="000000"/>
                <w:sz w:val="24"/>
                <w:szCs w:val="24"/>
                <w:highlight w:val="yellow"/>
              </w:rPr>
              <w:t>Автотранспорт хәрәкәте кыенлыгына, республика автомобиль юлларында юл-транспорт һәлакәтләре санын арттыруга бәйле рәсемнәр</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383C5D" w:rsidRDefault="00AE0E28" w:rsidP="00AE0E28">
            <w:pPr>
              <w:rPr>
                <w:color w:val="000000"/>
                <w:sz w:val="27"/>
                <w:szCs w:val="27"/>
              </w:rPr>
            </w:pPr>
            <w:r w:rsidRPr="00AE0E28">
              <w:rPr>
                <w:highlight w:val="yellow"/>
                <w:shd w:val="clear" w:color="auto" w:fill="F7F8F9"/>
              </w:rPr>
              <w:t>Авиация һәлакәтләре, аэропортларның һәм вертолет мәйданчыкларының эшен бозуга бәйле куркыныч</w:t>
            </w:r>
          </w:p>
        </w:tc>
      </w:tr>
      <w:tr w:rsidR="00E01891" w:rsidRPr="007166AA" w:rsidTr="0009388D">
        <w:trPr>
          <w:trHeight w:val="712"/>
        </w:trPr>
        <w:tc>
          <w:tcPr>
            <w:tcW w:w="2694" w:type="dxa"/>
            <w:vMerge w:val="restart"/>
            <w:tcBorders>
              <w:left w:val="single" w:sz="4" w:space="0" w:color="auto"/>
              <w:right w:val="single" w:sz="4" w:space="0" w:color="auto"/>
            </w:tcBorders>
            <w:shd w:val="clear" w:color="auto" w:fill="auto"/>
            <w:vAlign w:val="center"/>
          </w:tcPr>
          <w:p w:rsidR="00E01891" w:rsidRPr="00383C5D" w:rsidRDefault="00375F25" w:rsidP="0009388D">
            <w:pPr>
              <w:ind w:left="34"/>
              <w:jc w:val="center"/>
              <w:outlineLvl w:val="0"/>
              <w:rPr>
                <w:b/>
                <w:bCs/>
                <w:color w:val="000000"/>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E01891" w:rsidRPr="009B6154" w:rsidRDefault="00AE0E28" w:rsidP="00AE0E28">
            <w:pPr>
              <w:rPr>
                <w:b/>
                <w:color w:val="FFFFFF"/>
                <w:sz w:val="27"/>
                <w:szCs w:val="27"/>
              </w:rPr>
            </w:pPr>
            <w:r w:rsidRPr="00AE0E28">
              <w:rPr>
                <w:highlight w:val="red"/>
                <w:shd w:val="clear" w:color="auto" w:fill="F7F8F9"/>
              </w:rPr>
              <w:t>Халык арасында туңу һәм туңу белән бәйле вакыйгалар барлыкка килү куркынычы</w:t>
            </w: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AE0E28" w:rsidRDefault="00AE0E28" w:rsidP="00AE0E28">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1891" w:rsidRPr="00383C5D" w:rsidRDefault="00E01891" w:rsidP="0009388D">
            <w:pPr>
              <w:snapToGrid w:val="0"/>
              <w:jc w:val="center"/>
              <w:rPr>
                <w:color w:val="000000"/>
                <w:sz w:val="27"/>
                <w:szCs w:val="27"/>
              </w:rPr>
            </w:pP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7166AA" w:rsidRDefault="00E01891" w:rsidP="0009388D">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8D6F2B" w:rsidRDefault="00AE0E28" w:rsidP="00AE0E28">
            <w:pPr>
              <w:rPr>
                <w:sz w:val="27"/>
                <w:szCs w:val="27"/>
              </w:rPr>
            </w:pPr>
            <w:r w:rsidRPr="00AE0E28">
              <w:rPr>
                <w:highlight w:val="yellow"/>
                <w:shd w:val="clear" w:color="auto" w:fill="F7F8F9"/>
              </w:rPr>
              <w:t>Табигать мохитендә кешеләрнең ориентирын югалтуга бәйле вакыйгалар барлыкка килү куркынычы</w:t>
            </w: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7166AA" w:rsidRDefault="00E01891" w:rsidP="0009388D">
            <w:pPr>
              <w:ind w:left="34"/>
              <w:jc w:val="center"/>
              <w:outlineLvl w:val="0"/>
              <w:rPr>
                <w:b/>
                <w:bCs/>
                <w:color w:val="FF0000"/>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E01891" w:rsidRPr="00383C5D" w:rsidRDefault="00AE0E28" w:rsidP="0009388D">
            <w:pPr>
              <w:snapToGrid w:val="0"/>
              <w:jc w:val="center"/>
              <w:rPr>
                <w:color w:val="000000"/>
                <w:sz w:val="27"/>
                <w:szCs w:val="27"/>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p>
        </w:tc>
      </w:tr>
    </w:tbl>
    <w:p w:rsidR="00917AE2" w:rsidRDefault="00917AE2" w:rsidP="00542A6F">
      <w:pPr>
        <w:jc w:val="center"/>
        <w:rPr>
          <w:b/>
          <w:sz w:val="28"/>
          <w:szCs w:val="28"/>
        </w:rPr>
      </w:pPr>
    </w:p>
    <w:p w:rsidR="00ED462C" w:rsidRPr="00ED462C" w:rsidRDefault="00ED462C" w:rsidP="00ED462C">
      <w:pPr>
        <w:ind w:firstLine="709"/>
        <w:jc w:val="center"/>
        <w:outlineLvl w:val="0"/>
        <w:rPr>
          <w:b/>
          <w:bCs/>
          <w:sz w:val="28"/>
          <w:szCs w:val="28"/>
        </w:rPr>
      </w:pPr>
      <w:r w:rsidRPr="00ED462C">
        <w:rPr>
          <w:b/>
          <w:bCs/>
          <w:sz w:val="28"/>
          <w:szCs w:val="28"/>
        </w:rPr>
        <w:t>2024 елның 15 гыйнварына</w:t>
      </w:r>
    </w:p>
    <w:p w:rsidR="00ED462C" w:rsidRDefault="00ED462C" w:rsidP="00ED462C">
      <w:pPr>
        <w:ind w:firstLine="709"/>
        <w:jc w:val="center"/>
        <w:outlineLvl w:val="0"/>
        <w:rPr>
          <w:b/>
          <w:bCs/>
          <w:sz w:val="28"/>
          <w:szCs w:val="28"/>
        </w:rPr>
      </w:pPr>
      <w:r w:rsidRPr="00ED462C">
        <w:rPr>
          <w:b/>
          <w:bCs/>
          <w:sz w:val="28"/>
          <w:szCs w:val="28"/>
        </w:rPr>
        <w:t xml:space="preserve">2024 елның 14 гыйнварында 18 сәгатьтән 2024 елның 15 гыйнварында 18 сәгатькә кадәр </w:t>
      </w:r>
    </w:p>
    <w:p w:rsidR="00ED462C" w:rsidRPr="00ED462C" w:rsidRDefault="00ED462C" w:rsidP="00ED462C">
      <w:pPr>
        <w:ind w:firstLine="709"/>
        <w:jc w:val="center"/>
        <w:outlineLvl w:val="0"/>
        <w:rPr>
          <w:b/>
          <w:bCs/>
          <w:sz w:val="28"/>
          <w:szCs w:val="28"/>
        </w:rPr>
      </w:pPr>
      <w:r w:rsidRPr="00ED462C">
        <w:rPr>
          <w:bCs/>
          <w:sz w:val="28"/>
          <w:szCs w:val="28"/>
        </w:rPr>
        <w:t xml:space="preserve">Болытлы.Төнлә явым-төшемсез. Көндез кар, урыны </w:t>
      </w:r>
      <w:r>
        <w:rPr>
          <w:bCs/>
          <w:sz w:val="28"/>
          <w:szCs w:val="28"/>
        </w:rPr>
        <w:t>белән буран. Җил көньяктан 8-13</w:t>
      </w:r>
      <w:r w:rsidRPr="00ED462C">
        <w:rPr>
          <w:bCs/>
          <w:sz w:val="28"/>
          <w:szCs w:val="28"/>
        </w:rPr>
        <w:t>м/с, иртән, көндез урыны белән 17 м/с ка кадәр.</w:t>
      </w:r>
    </w:p>
    <w:p w:rsidR="00F467F9" w:rsidRPr="00ED462C" w:rsidRDefault="00ED462C" w:rsidP="00ED462C">
      <w:pPr>
        <w:ind w:firstLine="709"/>
        <w:jc w:val="center"/>
        <w:outlineLvl w:val="0"/>
        <w:rPr>
          <w:bCs/>
          <w:sz w:val="28"/>
          <w:szCs w:val="28"/>
        </w:rPr>
      </w:pPr>
      <w:r w:rsidRPr="00ED462C">
        <w:rPr>
          <w:bCs/>
          <w:sz w:val="28"/>
          <w:szCs w:val="28"/>
        </w:rPr>
        <w:t>Төнлә һәм иртән минималь температура -17.-19˚. Максималь температура көндез -10..-12˚.Юлларда бозлавык.</w:t>
      </w:r>
    </w:p>
    <w:sectPr w:rsidR="00F467F9" w:rsidRPr="00ED462C"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04" w:rsidRDefault="00041F04" w:rsidP="00057DBD">
      <w:r>
        <w:separator/>
      </w:r>
    </w:p>
  </w:endnote>
  <w:endnote w:type="continuationSeparator" w:id="1">
    <w:p w:rsidR="00041F04" w:rsidRDefault="00041F04"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04" w:rsidRDefault="00041F04" w:rsidP="00057DBD">
      <w:r>
        <w:separator/>
      </w:r>
    </w:p>
  </w:footnote>
  <w:footnote w:type="continuationSeparator" w:id="1">
    <w:p w:rsidR="00041F04" w:rsidRDefault="00041F04"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D15E2B">
    <w:pPr>
      <w:pStyle w:val="a3"/>
      <w:spacing w:line="14" w:lineRule="auto"/>
      <w:ind w:left="0" w:firstLine="0"/>
      <w:jc w:val="left"/>
      <w:rPr>
        <w:sz w:val="20"/>
      </w:rPr>
    </w:pPr>
    <w:r w:rsidRPr="00D15E2B">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6">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1F04"/>
    <w:rsid w:val="0004362E"/>
    <w:rsid w:val="000504AD"/>
    <w:rsid w:val="000578FC"/>
    <w:rsid w:val="00057DBD"/>
    <w:rsid w:val="00061729"/>
    <w:rsid w:val="00061F78"/>
    <w:rsid w:val="000666F9"/>
    <w:rsid w:val="00073F7D"/>
    <w:rsid w:val="000773AE"/>
    <w:rsid w:val="000861C4"/>
    <w:rsid w:val="00087F4D"/>
    <w:rsid w:val="000A7070"/>
    <w:rsid w:val="000F2400"/>
    <w:rsid w:val="00123F88"/>
    <w:rsid w:val="001307B7"/>
    <w:rsid w:val="0013626A"/>
    <w:rsid w:val="001473D5"/>
    <w:rsid w:val="00165151"/>
    <w:rsid w:val="00167FE4"/>
    <w:rsid w:val="001829D1"/>
    <w:rsid w:val="001A47D8"/>
    <w:rsid w:val="001D70FD"/>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7AA3"/>
    <w:rsid w:val="00311D44"/>
    <w:rsid w:val="00331630"/>
    <w:rsid w:val="00331721"/>
    <w:rsid w:val="00332034"/>
    <w:rsid w:val="00334B20"/>
    <w:rsid w:val="00343991"/>
    <w:rsid w:val="00343A11"/>
    <w:rsid w:val="0035596D"/>
    <w:rsid w:val="00363596"/>
    <w:rsid w:val="00366EC5"/>
    <w:rsid w:val="00374A9C"/>
    <w:rsid w:val="00375F25"/>
    <w:rsid w:val="003763A6"/>
    <w:rsid w:val="00377975"/>
    <w:rsid w:val="00392C1E"/>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878AB"/>
    <w:rsid w:val="0059495D"/>
    <w:rsid w:val="005A1896"/>
    <w:rsid w:val="005A2D5B"/>
    <w:rsid w:val="005C4F93"/>
    <w:rsid w:val="005D34B5"/>
    <w:rsid w:val="005E6C59"/>
    <w:rsid w:val="005F161C"/>
    <w:rsid w:val="005F1CCD"/>
    <w:rsid w:val="00610E2B"/>
    <w:rsid w:val="006147AA"/>
    <w:rsid w:val="00616B55"/>
    <w:rsid w:val="00642270"/>
    <w:rsid w:val="00647016"/>
    <w:rsid w:val="00654A72"/>
    <w:rsid w:val="00677120"/>
    <w:rsid w:val="006A460F"/>
    <w:rsid w:val="006B4A32"/>
    <w:rsid w:val="006B6208"/>
    <w:rsid w:val="006C3B80"/>
    <w:rsid w:val="006D0C75"/>
    <w:rsid w:val="006D5C18"/>
    <w:rsid w:val="006E00D1"/>
    <w:rsid w:val="006F0A43"/>
    <w:rsid w:val="006F290C"/>
    <w:rsid w:val="00701925"/>
    <w:rsid w:val="00704A3C"/>
    <w:rsid w:val="00707C32"/>
    <w:rsid w:val="00714409"/>
    <w:rsid w:val="007303AF"/>
    <w:rsid w:val="0073449A"/>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7BAB"/>
    <w:rsid w:val="008F57C4"/>
    <w:rsid w:val="00917AE2"/>
    <w:rsid w:val="0093348A"/>
    <w:rsid w:val="00942AB7"/>
    <w:rsid w:val="00945947"/>
    <w:rsid w:val="00945FE9"/>
    <w:rsid w:val="0094672F"/>
    <w:rsid w:val="00972003"/>
    <w:rsid w:val="0099302E"/>
    <w:rsid w:val="009B6C9D"/>
    <w:rsid w:val="009C41BB"/>
    <w:rsid w:val="009D2B25"/>
    <w:rsid w:val="009D3685"/>
    <w:rsid w:val="00A04C73"/>
    <w:rsid w:val="00A1118C"/>
    <w:rsid w:val="00A165B2"/>
    <w:rsid w:val="00A2565E"/>
    <w:rsid w:val="00A31802"/>
    <w:rsid w:val="00A62CDA"/>
    <w:rsid w:val="00A806D1"/>
    <w:rsid w:val="00A9322E"/>
    <w:rsid w:val="00AA5E5D"/>
    <w:rsid w:val="00AB343E"/>
    <w:rsid w:val="00AD5AEA"/>
    <w:rsid w:val="00AD5B86"/>
    <w:rsid w:val="00AE0E28"/>
    <w:rsid w:val="00AE50BC"/>
    <w:rsid w:val="00B056BF"/>
    <w:rsid w:val="00B20C8A"/>
    <w:rsid w:val="00B27E07"/>
    <w:rsid w:val="00B44A8E"/>
    <w:rsid w:val="00B5797B"/>
    <w:rsid w:val="00B617E4"/>
    <w:rsid w:val="00B63313"/>
    <w:rsid w:val="00B65D53"/>
    <w:rsid w:val="00B74FD1"/>
    <w:rsid w:val="00B8082A"/>
    <w:rsid w:val="00B86B71"/>
    <w:rsid w:val="00B93176"/>
    <w:rsid w:val="00BA29BA"/>
    <w:rsid w:val="00BA5ED1"/>
    <w:rsid w:val="00BA7AAD"/>
    <w:rsid w:val="00BB3BB2"/>
    <w:rsid w:val="00BD4B90"/>
    <w:rsid w:val="00BE560D"/>
    <w:rsid w:val="00BF7866"/>
    <w:rsid w:val="00C11309"/>
    <w:rsid w:val="00C22BFD"/>
    <w:rsid w:val="00C32968"/>
    <w:rsid w:val="00C41240"/>
    <w:rsid w:val="00C569CB"/>
    <w:rsid w:val="00C701FC"/>
    <w:rsid w:val="00C73C03"/>
    <w:rsid w:val="00C83139"/>
    <w:rsid w:val="00CD5678"/>
    <w:rsid w:val="00CE38F5"/>
    <w:rsid w:val="00CE40CA"/>
    <w:rsid w:val="00D15A8A"/>
    <w:rsid w:val="00D15E2B"/>
    <w:rsid w:val="00D374F6"/>
    <w:rsid w:val="00D51D7D"/>
    <w:rsid w:val="00D63DC6"/>
    <w:rsid w:val="00D75253"/>
    <w:rsid w:val="00D91934"/>
    <w:rsid w:val="00DA1F0A"/>
    <w:rsid w:val="00DA29F4"/>
    <w:rsid w:val="00DA6C44"/>
    <w:rsid w:val="00DB351A"/>
    <w:rsid w:val="00DB7DA5"/>
    <w:rsid w:val="00DC5A50"/>
    <w:rsid w:val="00DE5CA6"/>
    <w:rsid w:val="00E01256"/>
    <w:rsid w:val="00E01891"/>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D462C"/>
    <w:rsid w:val="00EF7877"/>
    <w:rsid w:val="00F01BD5"/>
    <w:rsid w:val="00F403DE"/>
    <w:rsid w:val="00F467F9"/>
    <w:rsid w:val="00F5026A"/>
    <w:rsid w:val="00F8399D"/>
    <w:rsid w:val="00FB592B"/>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110</cp:revision>
  <dcterms:created xsi:type="dcterms:W3CDTF">2023-09-28T11:45:00Z</dcterms:created>
  <dcterms:modified xsi:type="dcterms:W3CDTF">2024-01-14T13:01:00Z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